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5C5168" w:rsidRPr="00880BCC" w:rsidRDefault="00F606E5" w:rsidP="005C5168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C61E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                                   №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1268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0F5F" w:rsidRPr="001268A7" w:rsidRDefault="005C516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муниципальной программы </w:t>
      </w:r>
      <w:r w:rsidR="005808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</w:t>
      </w:r>
      <w:r w:rsidR="00D10F5F"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печение безопасности дорожного </w:t>
      </w: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движения </w:t>
      </w:r>
    </w:p>
    <w:p w:rsidR="005C5168" w:rsidRPr="001268A7" w:rsidRDefault="005C516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Михайловском муниципальном районе на 201</w:t>
      </w:r>
      <w:r w:rsidR="00304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9B2158"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5808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C5168" w:rsidRPr="00880BCC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D10F5F" w:rsidRPr="00880BCC" w:rsidRDefault="004C0F24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 w:rsidR="00F606E5">
        <w:rPr>
          <w:rFonts w:ascii="Times New Roman" w:hAnsi="Times New Roman" w:cs="Times New Roman"/>
          <w:sz w:val="28"/>
          <w:szCs w:val="28"/>
        </w:rPr>
        <w:t>ствии с Федеральным законом от </w:t>
      </w:r>
      <w:r w:rsidRPr="00880BCC">
        <w:rPr>
          <w:rFonts w:ascii="Times New Roman" w:hAnsi="Times New Roman" w:cs="Times New Roman"/>
          <w:sz w:val="28"/>
          <w:szCs w:val="28"/>
        </w:rPr>
        <w:t xml:space="preserve">10 декабря 1995 года № 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A01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A0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</w:t>
      </w:r>
      <w:r w:rsidR="00B554A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="00D10F5F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РФ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4CA"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CA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 администрация Михайловского муниципального района</w:t>
      </w:r>
    </w:p>
    <w:p w:rsidR="00D10F5F" w:rsidRPr="00880BCC" w:rsidRDefault="005C5168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10F5F"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Pr="00880BCC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D25" w:rsidRPr="006F1476" w:rsidRDefault="005C5168" w:rsidP="00F47D25">
      <w:pPr>
        <w:pStyle w:val="ConsPlusNormal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1476">
        <w:rPr>
          <w:rFonts w:ascii="Times New Roman" w:hAnsi="Times New Roman" w:cs="Times New Roman"/>
          <w:spacing w:val="2"/>
          <w:sz w:val="28"/>
          <w:szCs w:val="28"/>
        </w:rPr>
        <w:t>Утвердить </w:t>
      </w:r>
      <w:hyperlink r:id="rId9" w:history="1">
        <w:r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муниципальную программу </w:t>
        </w:r>
        <w:r w:rsidR="00FA47C4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Обеспечение безопасности дорожного движения в </w:t>
        </w:r>
        <w:r w:rsidR="00D10F5F" w:rsidRPr="006F1476">
          <w:rPr>
            <w:rFonts w:ascii="Times New Roman" w:hAnsi="Times New Roman" w:cs="Times New Roman"/>
            <w:spacing w:val="2"/>
            <w:sz w:val="28"/>
            <w:szCs w:val="28"/>
          </w:rPr>
          <w:t>Михайловском муниципальном районе</w:t>
        </w:r>
        <w:r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 на 201</w:t>
        </w:r>
        <w:r w:rsidR="00FE6D55">
          <w:rPr>
            <w:rFonts w:ascii="Times New Roman" w:hAnsi="Times New Roman" w:cs="Times New Roman"/>
            <w:spacing w:val="2"/>
            <w:sz w:val="28"/>
            <w:szCs w:val="28"/>
          </w:rPr>
          <w:t>7</w:t>
        </w:r>
        <w:r w:rsidRPr="006F1476">
          <w:rPr>
            <w:rFonts w:ascii="Times New Roman" w:hAnsi="Times New Roman" w:cs="Times New Roman"/>
            <w:spacing w:val="2"/>
            <w:sz w:val="28"/>
            <w:szCs w:val="28"/>
          </w:rPr>
          <w:t>-202</w:t>
        </w:r>
        <w:r w:rsidR="009B2158">
          <w:rPr>
            <w:rFonts w:ascii="Times New Roman" w:hAnsi="Times New Roman" w:cs="Times New Roman"/>
            <w:spacing w:val="2"/>
            <w:sz w:val="28"/>
            <w:szCs w:val="28"/>
          </w:rPr>
          <w:t>1</w:t>
        </w:r>
        <w:r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 годы</w:t>
        </w:r>
        <w:r w:rsidR="00FA47C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6F147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47D25" w:rsidRPr="00880BCC" w:rsidRDefault="00F47D25" w:rsidP="00F47D25">
      <w:pPr>
        <w:pStyle w:val="ConsPlusNormal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F47D25" w:rsidP="00F47D25">
      <w:pPr>
        <w:pStyle w:val="ConsPlusNormal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на официальном сайте администрации Михайловского муниципального района.</w:t>
      </w:r>
    </w:p>
    <w:p w:rsidR="00923426" w:rsidRDefault="00F47D25" w:rsidP="00CB31E0">
      <w:pPr>
        <w:pStyle w:val="ConsPlusNormal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923426" w:rsidSect="00923426">
          <w:headerReference w:type="default" r:id="rId10"/>
          <w:footerReference w:type="first" r:id="rId11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>нием данного постановления возложить</w:t>
      </w:r>
      <w:r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C52DB9" w:rsidRPr="00923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25" w:rsidRPr="00923426" w:rsidRDefault="00F47D25" w:rsidP="009234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26">
        <w:rPr>
          <w:rFonts w:ascii="Times New Roman" w:hAnsi="Times New Roman" w:cs="Times New Roman"/>
          <w:sz w:val="28"/>
          <w:szCs w:val="28"/>
        </w:rPr>
        <w:lastRenderedPageBreak/>
        <w:t>заместителя главы администрации Михайловского муниципального района В.Г. Смирнову</w:t>
      </w:r>
    </w:p>
    <w:p w:rsidR="005C5C82" w:rsidRDefault="005C5C82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47D25" w:rsidRPr="00880BCC" w:rsidRDefault="00F47D25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80BCC">
        <w:rPr>
          <w:rFonts w:ascii="Times New Roman" w:hAnsi="Times New Roman" w:cs="Times New Roman"/>
          <w:b/>
          <w:sz w:val="28"/>
          <w:szCs w:val="28"/>
        </w:rPr>
        <w:t>Глава Михайлов</w:t>
      </w:r>
      <w:r w:rsidR="001268A7">
        <w:rPr>
          <w:rFonts w:ascii="Times New Roman" w:hAnsi="Times New Roman" w:cs="Times New Roman"/>
          <w:b/>
          <w:sz w:val="28"/>
          <w:szCs w:val="28"/>
        </w:rPr>
        <w:t>с</w:t>
      </w:r>
      <w:r w:rsidRPr="00880BCC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</w:t>
      </w:r>
    </w:p>
    <w:p w:rsidR="00F47D25" w:rsidRPr="00880BCC" w:rsidRDefault="00F47D25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80BCC">
        <w:rPr>
          <w:rFonts w:ascii="Times New Roman" w:hAnsi="Times New Roman" w:cs="Times New Roman"/>
          <w:b/>
          <w:sz w:val="28"/>
          <w:szCs w:val="28"/>
        </w:rPr>
        <w:t>района – глава администрации района                                      В.В. Архипов</w:t>
      </w:r>
    </w:p>
    <w:p w:rsidR="005C5C82" w:rsidRDefault="005C5C82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F606E5" w:rsidRDefault="00F606E5" w:rsidP="00F47D25">
      <w:pPr>
        <w:pStyle w:val="ConsPlusNormal"/>
        <w:spacing w:line="36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C52DB9" w:rsidRDefault="00C52DB9" w:rsidP="00F606E5">
      <w:pPr>
        <w:pStyle w:val="ConsPlusNormal"/>
        <w:ind w:left="538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F47D25" w:rsidRPr="00880BCC" w:rsidRDefault="00F47D25" w:rsidP="00F606E5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7D25" w:rsidRPr="00880BCC" w:rsidRDefault="00F606E5" w:rsidP="00F60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A57DA2">
        <w:rPr>
          <w:rFonts w:ascii="Times New Roman" w:hAnsi="Times New Roman" w:cs="Times New Roman"/>
          <w:sz w:val="28"/>
          <w:szCs w:val="28"/>
        </w:rPr>
        <w:t>А</w:t>
      </w:r>
    </w:p>
    <w:p w:rsidR="00F47D25" w:rsidRPr="00880BCC" w:rsidRDefault="00F47D25" w:rsidP="00F60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47D25" w:rsidRPr="00880BCC" w:rsidRDefault="00F47D25" w:rsidP="00F60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bookmarkStart w:id="0" w:name="_GoBack"/>
      <w:bookmarkEnd w:id="0"/>
    </w:p>
    <w:p w:rsidR="00F47D25" w:rsidRPr="00880BCC" w:rsidRDefault="00F47D25" w:rsidP="00F60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D25" w:rsidRPr="00880BCC" w:rsidRDefault="00F47D25" w:rsidP="00F60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от ___________</w:t>
      </w:r>
      <w:r w:rsidR="00F606E5">
        <w:rPr>
          <w:rFonts w:ascii="Times New Roman" w:hAnsi="Times New Roman" w:cs="Times New Roman"/>
          <w:sz w:val="28"/>
          <w:szCs w:val="28"/>
        </w:rPr>
        <w:t>_____</w:t>
      </w:r>
      <w:r w:rsidRPr="00880BCC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5C5168" w:rsidRPr="00880BCC" w:rsidRDefault="005C5168" w:rsidP="00F606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19F3" w:rsidRPr="001268A7" w:rsidRDefault="00EF19F3" w:rsidP="00F60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МУНИЦИПАЛЬНАЯ ПРОГРАММА «ОБЕСПЕЧЕНИЕ БЕЗОПАСНОСТИ ДОРОЖНОГО ДВИЖЕНИЯ В МИХАЙЛОВСКОМ МУНИЦИПАЛЬНОМ РАЙОНЕ НА 201</w:t>
      </w:r>
      <w:r w:rsidR="00304C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</w:t>
      </w:r>
    </w:p>
    <w:p w:rsidR="005C5168" w:rsidRPr="00880BCC" w:rsidRDefault="005C5168" w:rsidP="00F606E5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673"/>
        <w:gridCol w:w="3011"/>
        <w:gridCol w:w="5064"/>
        <w:gridCol w:w="186"/>
        <w:gridCol w:w="235"/>
      </w:tblGrid>
      <w:tr w:rsidR="005C5168" w:rsidRPr="00880BCC" w:rsidTr="005C5168">
        <w:trPr>
          <w:gridAfter w:val="1"/>
          <w:wAfter w:w="480" w:type="dxa"/>
          <w:trHeight w:val="15"/>
        </w:trPr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rPr>
          <w:gridAfter w:val="1"/>
          <w:wAfter w:w="480" w:type="dxa"/>
        </w:trPr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0B5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FA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дорожного движения в 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Михайловском муниципальном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на 201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FA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="005C5168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Михайловского муниципального района </w:t>
            </w:r>
          </w:p>
        </w:tc>
        <w:tc>
          <w:tcPr>
            <w:tcW w:w="370" w:type="dxa"/>
            <w:gridSpan w:val="2"/>
            <w:hideMark/>
          </w:tcPr>
          <w:p w:rsidR="005C5168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88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88C" w:rsidRPr="00880BC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88C" w:rsidRPr="00880BCC" w:rsidTr="005C5168">
        <w:tc>
          <w:tcPr>
            <w:tcW w:w="370" w:type="dxa"/>
          </w:tcPr>
          <w:p w:rsidR="00DF188C" w:rsidRPr="00880BC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88C" w:rsidRPr="00880BCC" w:rsidRDefault="00DF188C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88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88C" w:rsidRPr="00DF188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 </w:t>
            </w: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Михайловского муниципального района</w:t>
            </w:r>
          </w:p>
        </w:tc>
        <w:tc>
          <w:tcPr>
            <w:tcW w:w="370" w:type="dxa"/>
            <w:gridSpan w:val="2"/>
          </w:tcPr>
          <w:p w:rsidR="00DF188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5B" w:rsidRPr="0014495B" w:rsidRDefault="005C5168" w:rsidP="001449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</w:t>
            </w:r>
            <w:r w:rsidR="0014495B" w:rsidRPr="0014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4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</w:t>
            </w:r>
          </w:p>
          <w:p w:rsidR="005C5168" w:rsidRPr="00880BCC" w:rsidRDefault="0014495B" w:rsidP="001449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«Методическая служба обеспечения образовательных учреждений»</w:t>
            </w:r>
            <w:r w:rsidR="005C5168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сельские поселения, 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5168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 ОМВД России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Михайловскому району</w:t>
            </w:r>
            <w:r w:rsidR="008D03D6" w:rsidRPr="0088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количества лиц, погибших и раненых в результате дорожно-транспортных происшествий, и количества дорожно-транспортных происшествий с пос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традавшими на территории района, сокращение детского </w:t>
            </w:r>
            <w:r w:rsidR="0031681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дорожно-транспортного 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0B2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общественной поддержки мероприятий по повышению безопасности дорожного движения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Обеспечение условий повышения уровня знаний по безопасности дорожного движения у юных участников дорожного движения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120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программы (с расшиф</w:t>
            </w:r>
            <w:r w:rsidR="0012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ровкой по годам ее реализации)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0B5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-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 w:rsidR="009B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районного бюджета - </w:t>
            </w:r>
            <w:r w:rsidR="000B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2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DE17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управления безопасности дорожного движения в 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Михайловском</w:t>
            </w:r>
            <w:r w:rsidR="00D91C0B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районе,  сокращение числа пострадавших и погибших в дорожно-транспортных происшествиях.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65" w:rsidRPr="00880BCC" w:rsidRDefault="00CD236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365" w:rsidRPr="00880BCC" w:rsidRDefault="00CD2365" w:rsidP="00F606E5">
      <w:pPr>
        <w:shd w:val="clear" w:color="auto" w:fill="FFFFFF" w:themeFill="background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2365" w:rsidRPr="00880BCC" w:rsidRDefault="00CD2365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Характеристика сферы реализации муниципальной программы</w:t>
      </w:r>
    </w:p>
    <w:p w:rsidR="00CD2365" w:rsidRPr="00880BCC" w:rsidRDefault="00CD2365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2365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CD2365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CD2365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Проблема аварийности на автомобильном транспорте в стране приобрела особую остроту в последнее десятилетие в связи с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системы обеспечения безопасности дорожного движения, крайне низкой дисциплиной участников дорожного движения.</w:t>
      </w:r>
    </w:p>
    <w:p w:rsidR="00E21C6D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Аварийность связана со многими объективными факторами: ростом мобильности населения, нарастающей диспропорцией между количеством транспортных средств и не рассчитанной на современную интенсивность движения дорожной сетью, улучшением скоростных качеств автомобилей. Однако основной причиной является крайне низкая дисциплина как водителей, так и пешеходов.</w:t>
      </w:r>
    </w:p>
    <w:p w:rsidR="00DF749F" w:rsidRPr="00880BCC" w:rsidRDefault="00DF749F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Михайловского района за 2014 год было зарегистрировано 107 дорожно-транспортных происшествий при которых погибло 11 человек, 138 человек обратились за медицинской помощью с телесными повреждениями различной степени тяжести.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2015 году зарегистрировано 94 дорожно-транспортных происшествий</w:t>
      </w:r>
      <w:r w:rsidR="00DE1730" w:rsidRPr="00DE1730">
        <w:t xml:space="preserve"> </w:t>
      </w:r>
      <w:r w:rsidR="00DE1730" w:rsidRP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которых погибло 1</w:t>
      </w:r>
      <w:r w:rsid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E1730" w:rsidRP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121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262D" w:rsidRP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человек обратились за медицинской помощью с телесными повреждениями различной степени тяжести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уменьшении количества дорожно-транспортных происшествий </w:t>
      </w:r>
      <w:r w:rsid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12,15% 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увеличилось число погибших людей</w:t>
      </w:r>
      <w:r w:rsidR="00DE1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27,27%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эффективного решения проблем с дорожно-транспортн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происшествиями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обеспечения снижения ее показателей необходимо продолжение системной реализации мероприятий по повышению безопасности дорожного движения и их финансирование. В связи, с чем требуется дальнейшее развитие институционального обеспечения реализации комплексных мер по повышению безопасности дорожного движения по: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урегулированию вопросов реализации организационно-правовых и организационно-технических функций в сфере организации движения транспортных средств и пешеходов;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приведению элементов дорожно-транспортной инфраструктуры района в соответствие нормативным требованиям в части безопасности дорожного движения по целому ряду показателей;</w:t>
      </w:r>
    </w:p>
    <w:p w:rsidR="00E21C6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реализаци</w:t>
      </w:r>
      <w:r w:rsidR="006F1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 по обеспечению безопасности дорожного движения и их экономической заинтересованности в достижении конечного результата.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Достижение целей программы должно быть обеспечено в основном за счет реализации на территории 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 района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ключевых мероприятий по снижению дорожно-транспортного травматизма, направленных на: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безопасного участия детей в дорожном движении;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предупреждение опасного поведения участников дорожного движения;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эффективную организацию движения транспортных средств и пешеходов;</w:t>
      </w:r>
    </w:p>
    <w:p w:rsidR="00E21C6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безопасности дорожных условий.</w:t>
      </w:r>
    </w:p>
    <w:p w:rsidR="00E21C6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Общая потребность в объемах финансирования указанных мероприятий оценивается </w:t>
      </w:r>
      <w:r w:rsidR="006F1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0B58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20B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,0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тысяч рублей. </w:t>
      </w:r>
    </w:p>
    <w:p w:rsidR="00E21C6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безопасности дорожного движения в 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Михайловском муниципальном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на 201</w:t>
      </w:r>
      <w:r w:rsidR="00304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9B2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позволит обеспечить координацию действий органов власти различных уровней, концентрацию финансовых ресурсов для решения приоритетных задач в сфере обеспечения безопасности дорожного движения.</w:t>
      </w: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E21C6D" w:rsidRPr="00880BCC" w:rsidRDefault="00E21C6D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Приоритеты муниципальной политики в сфере </w:t>
      </w:r>
    </w:p>
    <w:p w:rsidR="00E21C6D" w:rsidRPr="00880BCC" w:rsidRDefault="00E21C6D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реализации муниципальной программы, цели, </w:t>
      </w:r>
    </w:p>
    <w:p w:rsidR="00E21C6D" w:rsidRPr="00880BCC" w:rsidRDefault="00E21C6D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задачи и ожидаемые конечные результаты</w:t>
      </w:r>
    </w:p>
    <w:p w:rsidR="00E21C6D" w:rsidRPr="00880BCC" w:rsidRDefault="00E21C6D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Целью программы является сокращение количества лиц, погибших и раненных в результате дорожно-транспортных происшествий, и количества дорожно-транспортных происшествий с пострадавшими на территории района.</w:t>
      </w:r>
    </w:p>
    <w:p w:rsidR="006035FD" w:rsidRPr="00880BCC" w:rsidRDefault="005C5168" w:rsidP="00DB262D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6035FD" w:rsidRPr="00880BCC" w:rsidRDefault="005C5168" w:rsidP="00DB262D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общественной поддержки мероприятий по повышению безопасности дорожного движения.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Обеспечение условий повышения уровня знаний по безопасности дорожного движения у юных участников дорожного движения.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Развитие системы организации движения транспортных средств и пешеходов и повышение безопасности дорожных условий.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Предлагаемый перечень задач позволит создать взаимоувязанную систему направлений деятельности и программных мероприятий по снижению дорожно-транспортного травматизма на территории 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района.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 программу предполагается реализовать в 201</w:t>
      </w:r>
      <w:r w:rsidR="00304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9B2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годах, этапы реализации муниципальной программы не выделяются.</w:t>
      </w:r>
    </w:p>
    <w:p w:rsidR="005C5168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Проблемы, задачи и результаты реализации муниципальной программы представлены в таблице </w:t>
      </w:r>
    </w:p>
    <w:p w:rsidR="00DB262D" w:rsidRPr="00880BCC" w:rsidRDefault="00DB262D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26"/>
        <w:gridCol w:w="1673"/>
        <w:gridCol w:w="1695"/>
        <w:gridCol w:w="1152"/>
        <w:gridCol w:w="2398"/>
        <w:gridCol w:w="2253"/>
        <w:gridCol w:w="172"/>
      </w:tblGrid>
      <w:tr w:rsidR="00880BCC" w:rsidRPr="00880BCC" w:rsidTr="00C52DB9">
        <w:tc>
          <w:tcPr>
            <w:tcW w:w="28" w:type="dxa"/>
            <w:hideMark/>
          </w:tcPr>
          <w:p w:rsidR="005C5168" w:rsidRPr="00880BCC" w:rsidRDefault="005C5168" w:rsidP="00F606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решаемой проблемы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оценка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</w:t>
            </w:r>
          </w:p>
        </w:tc>
        <w:tc>
          <w:tcPr>
            <w:tcW w:w="172" w:type="dxa"/>
            <w:hideMark/>
          </w:tcPr>
          <w:p w:rsidR="005C5168" w:rsidRPr="00880BCC" w:rsidRDefault="005C5168" w:rsidP="00F606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CC" w:rsidRPr="00880BCC" w:rsidTr="00C52DB9">
        <w:tc>
          <w:tcPr>
            <w:tcW w:w="28" w:type="dxa"/>
            <w:hideMark/>
          </w:tcPr>
          <w:p w:rsidR="005C5168" w:rsidRPr="00880BCC" w:rsidRDefault="005C5168" w:rsidP="00F606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FE6D55" w:rsidP="00F606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общественной поддержки мероприятий по 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повышению безопасности дорожного движения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265CA6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5C5168"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количества пострадавших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C842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B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уровня знаний по БДД у детей.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Профилактика правонарушений, 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управлением транспортными средствами.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Повышение уровня информированности населения района.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Проведение бесед, занятий с детьми в школах.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Проведение родительских 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собраний в школах и детских садах.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Освещение проблем безопасности дорожного движения в СМИ.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Изготовление и размещение баннеров.</w:t>
            </w:r>
          </w:p>
        </w:tc>
        <w:tc>
          <w:tcPr>
            <w:tcW w:w="172" w:type="dxa"/>
            <w:hideMark/>
          </w:tcPr>
          <w:p w:rsidR="005C5168" w:rsidRPr="00880BCC" w:rsidRDefault="005C5168" w:rsidP="00F606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CC" w:rsidRPr="00880BCC" w:rsidTr="00C52DB9">
        <w:tc>
          <w:tcPr>
            <w:tcW w:w="28" w:type="dxa"/>
            <w:hideMark/>
          </w:tcPr>
          <w:p w:rsidR="005C5168" w:rsidRPr="00880BCC" w:rsidRDefault="005C5168" w:rsidP="00F606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FE6D55" w:rsidP="00F606E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повышения уровня знаний по безопасности дорожного движения у юных участников дорожного движения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дорожно-транспортных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происшествий с участием детей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C842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B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уровня информированности</w:t>
            </w:r>
            <w:r w:rsidR="0078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района по безопасности дорожного движения.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Обеспечение условий повышения уровня знаний по БДД у детей.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C5168" w:rsidRPr="00880BCC" w:rsidRDefault="005C5168" w:rsidP="00FA4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Оборудование учебных классов по изучению ПДД в образовательных учреждениях.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Организация и проведение конкурса </w:t>
            </w:r>
            <w:r w:rsidR="00FA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  <w:r w:rsidR="00FA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образовательных учреждениях.</w:t>
            </w:r>
            <w:r w:rsidRPr="0088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Проведение акций по безопасности дорожного движения.</w:t>
            </w:r>
          </w:p>
        </w:tc>
        <w:tc>
          <w:tcPr>
            <w:tcW w:w="172" w:type="dxa"/>
            <w:hideMark/>
          </w:tcPr>
          <w:p w:rsidR="005C5168" w:rsidRPr="00880BCC" w:rsidRDefault="005C5168" w:rsidP="00F606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035FD" w:rsidRPr="00880BCC" w:rsidRDefault="006035FD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035FD" w:rsidRPr="00880BCC" w:rsidRDefault="006035FD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Описание системы программных мероприятий</w:t>
      </w:r>
    </w:p>
    <w:p w:rsidR="006035FD" w:rsidRPr="00880BCC" w:rsidRDefault="006035FD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Программные мероприятия, реализация которых планируется в рамках указанной программы, в конечном итоге направлены на сокращение на территории района количества лиц, погибших и раненных в результате дорожно-транспортных происшествий, и дорожно-транспортных происшествий с пострадавшими. 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достижения результативности и эффективности программы планируется реализация комплекса мероприятий по нескольким направлениям.</w:t>
      </w:r>
    </w:p>
    <w:p w:rsidR="006035FD" w:rsidRPr="00880BCC" w:rsidRDefault="006035FD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реализации задачи 1 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общественной поддержки мероприятий по повышению безопасности дорожного движения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выполнить следующие мероприятия:</w:t>
      </w:r>
    </w:p>
    <w:p w:rsidR="005C5168" w:rsidRPr="006F1476" w:rsidRDefault="005C5168" w:rsidP="006C282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1.1.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Подготовка социальной рекламы в средствах массовой информации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мероприятия позволит повысить уровень информированности населения и провести профилактику правонарушений, связанных с управлением транспортными средствами. Для подготовки социальной рекламы планируется задействовать газету 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Вперед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размещать информацию на официальном сайте администрации 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в сети Интернет.</w:t>
      </w:r>
    </w:p>
    <w:p w:rsidR="005C5168" w:rsidRPr="006F1476" w:rsidRDefault="005C5168" w:rsidP="006C28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1.2.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Подготовка и издание баннеров, плакатов и буклетов для водителей и </w:t>
      </w:r>
      <w:r w:rsidR="006C282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пешеходов по тематике безопасности дорожного движения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6C282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6035FD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Данное мероприятие направлено на сокращение количества учетных дорожно-транспортных происшествий, сокращени</w:t>
      </w:r>
      <w:r w:rsidR="00C84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количества ДТП в состоянии алкогольного опьянения. Размещение баннеров, издание плакатов и буклетов позволят повысить уровень информированности населения района по безопасности дорожного движения.</w:t>
      </w:r>
    </w:p>
    <w:p w:rsidR="006C2825" w:rsidRPr="00880BCC" w:rsidRDefault="006C2825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реализации задачи 2 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условий повышения уровня знаний по безопасности дорожного движения у юных участников дорожного движения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выполнить следующие мероприятия: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2.1.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Оборудование учебных классов по изучению ПДД в образовательных заведениях</w:t>
      </w:r>
      <w:r w:rsidR="00880BCC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района и оборудование их игровой техникой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</w:p>
    <w:p w:rsidR="005C5168" w:rsidRPr="006F1476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 по данному направлению предусматривает обучение детей и подростков </w:t>
      </w:r>
      <w:r w:rsidR="00C84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правилам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движении, создание условий безопасного участия детей в дорожном движении, сокращение детского дорожно-транспортного травматизма, повышение познавательного интереса к изучению правил дорожного движения.</w:t>
      </w:r>
    </w:p>
    <w:p w:rsidR="006035FD" w:rsidRPr="00880BCC" w:rsidRDefault="005C5168" w:rsidP="006C282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2.2.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Проведение конкурса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Безопасное колесо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среди общеобразовательных учреждений района по профилактике детского дорожно-транспортного травматизма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Данное мероприятие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нормами, совершенствование и развитие систем подготовки водителей транспортных средств, обеспечение соблюдения участниками дорожного движения требований дорожного движения.</w:t>
      </w:r>
    </w:p>
    <w:p w:rsidR="006035FD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2.3.</w:t>
      </w:r>
      <w:r w:rsidR="006F1476"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6F147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Проведение акций по безопасности дорожного движения</w:t>
      </w:r>
      <w:r w:rsidR="00FA47C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</w:p>
    <w:p w:rsid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мероприятия позволит проводить разовые акции, направленные на пропаганду правил дорожного движения среди юных жителей района. Акции могут проводиться в виде конкурса рисунков, просмотр</w:t>
      </w:r>
      <w:r w:rsidR="00C84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тематических видеороликов, составлени</w:t>
      </w:r>
      <w:r w:rsidR="009E4A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схем безопасного движения до школы, проведение совместно с </w:t>
      </w:r>
      <w:r w:rsidR="00147B5E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 ОМВД России по Михайловскому району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месячников по безопасности дорожного движения в рамках всероссийских акций.</w:t>
      </w:r>
    </w:p>
    <w:p w:rsidR="000B5807" w:rsidRDefault="000B5807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5807" w:rsidRDefault="000B5807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C2825" w:rsidRDefault="006C2825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7B5E" w:rsidRPr="00880BCC" w:rsidRDefault="00147B5E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 Ресурсное обеспечение программы</w:t>
      </w:r>
    </w:p>
    <w:p w:rsidR="00147B5E" w:rsidRPr="00880BCC" w:rsidRDefault="00147B5E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средства местн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9708F" w:rsidRDefault="005C5168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0B58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E4A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964672" w:rsidTr="000B5807">
        <w:tc>
          <w:tcPr>
            <w:tcW w:w="600" w:type="dxa"/>
            <w:vMerge w:val="restart"/>
          </w:tcPr>
          <w:p w:rsidR="00964672" w:rsidRDefault="00964672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964672" w:rsidRDefault="00964672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964672" w:rsidRDefault="00964672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(тыс. руб.)</w:t>
            </w:r>
          </w:p>
        </w:tc>
      </w:tr>
      <w:tr w:rsidR="00964672" w:rsidTr="000B5807">
        <w:tc>
          <w:tcPr>
            <w:tcW w:w="600" w:type="dxa"/>
            <w:vMerge/>
          </w:tcPr>
          <w:p w:rsidR="00964672" w:rsidRDefault="00964672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964672" w:rsidRDefault="00964672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964672" w:rsidRDefault="00964672" w:rsidP="00F606E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964672" w:rsidRDefault="00964672" w:rsidP="00F606E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964672" w:rsidRDefault="00964672" w:rsidP="00F606E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964672" w:rsidRDefault="00964672" w:rsidP="00F606E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964672" w:rsidRDefault="00964672" w:rsidP="00F606E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964672" w:rsidRDefault="00964672" w:rsidP="0096467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детьми в школах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964672" w:rsidRDefault="00964672" w:rsidP="0096467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браний в школах и детских садах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964672" w:rsidRDefault="00964672" w:rsidP="0096467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BF49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964672" w:rsidRDefault="00964672" w:rsidP="0096467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Изг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отовление и размещение баннеров</w:t>
            </w:r>
          </w:p>
        </w:tc>
        <w:tc>
          <w:tcPr>
            <w:tcW w:w="857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4672" w:rsidRDefault="000C7598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964672" w:rsidTr="000B5807">
        <w:tc>
          <w:tcPr>
            <w:tcW w:w="600" w:type="dxa"/>
          </w:tcPr>
          <w:p w:rsidR="00964672" w:rsidRDefault="00964672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964672" w:rsidRDefault="00964672" w:rsidP="0096467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964672" w:rsidTr="000B5807">
        <w:tc>
          <w:tcPr>
            <w:tcW w:w="600" w:type="dxa"/>
          </w:tcPr>
          <w:p w:rsidR="00964672" w:rsidRDefault="00BF49BE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2A1D22" w:rsidRPr="002A1D22" w:rsidRDefault="002A1D22" w:rsidP="002A1D2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и проведение конкурса «Безопасное колесо» </w:t>
            </w:r>
          </w:p>
          <w:p w:rsidR="00964672" w:rsidRDefault="002A1D22" w:rsidP="002A1D2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образовательных учреждениях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964672" w:rsidTr="000B5807">
        <w:tc>
          <w:tcPr>
            <w:tcW w:w="600" w:type="dxa"/>
          </w:tcPr>
          <w:p w:rsidR="00964672" w:rsidRDefault="00BF49BE" w:rsidP="00C970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964672" w:rsidRDefault="002A1D22" w:rsidP="0096467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64672" w:rsidRDefault="00BF49BE" w:rsidP="00BF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5C5168" w:rsidRDefault="005C5168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9708F" w:rsidRPr="00880BCC" w:rsidRDefault="00C9708F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80BCC" w:rsidRPr="00880BCC" w:rsidRDefault="009E4AE2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5C5168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Планируемые показатели эффективности</w:t>
      </w: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</w:p>
    <w:p w:rsidR="00880BCC" w:rsidRPr="00880BCC" w:rsidRDefault="00880BCC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 (индикаторы) реализации муниципальной программы в целом предназначены для оценки наиболее существенных результатов реализации подпрограммы.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Эффективность реализации муниципальной программы и использования выделенных на нее средств за счет: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исключения возможности нецелевого использования бюджетных средств;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прозрачности использования бюджетных средств.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на основе следующих индикаторов: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сокращения количества дорожно-транспортных происшествий;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уменьшения количества погибших и травмированных в дорожно-транспортных происшествиях;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уменьшения детского дорожно-транспортного травматизма за счет проведенного комплекса профилактических мероприятий.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Успешное выполнение мероприятий программы позволит:</w:t>
      </w:r>
    </w:p>
    <w:p w:rsid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снизить аварийность на дорогах</w:t>
      </w:r>
      <w:r w:rsidR="000A7F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3B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A7F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0%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80BCC" w:rsidRPr="00880BCC" w:rsidRDefault="006E2911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C5168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сократить число пострадавших и погибших в дорожно-транспортных происшествиях</w:t>
      </w:r>
      <w:r w:rsidR="000A7F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A7F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</w:t>
      </w:r>
      <w:r w:rsidR="005C5168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02361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602361" w:rsidRPr="00880BCC" w:rsidSect="00923426">
      <w:pgSz w:w="11906" w:h="16838"/>
      <w:pgMar w:top="28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24" w:rsidRDefault="00CC5024" w:rsidP="00923426">
      <w:pPr>
        <w:spacing w:after="0" w:line="240" w:lineRule="auto"/>
      </w:pPr>
      <w:r>
        <w:separator/>
      </w:r>
    </w:p>
  </w:endnote>
  <w:endnote w:type="continuationSeparator" w:id="0">
    <w:p w:rsidR="00CC5024" w:rsidRDefault="00CC5024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426" w:rsidRDefault="00923426" w:rsidP="00923426">
    <w:pPr>
      <w:pStyle w:val="ab"/>
      <w:tabs>
        <w:tab w:val="clear" w:pos="4677"/>
        <w:tab w:val="clear" w:pos="9355"/>
        <w:tab w:val="left" w:pos="3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24" w:rsidRDefault="00CC5024" w:rsidP="00923426">
      <w:pPr>
        <w:spacing w:after="0" w:line="240" w:lineRule="auto"/>
      </w:pPr>
      <w:r>
        <w:separator/>
      </w:r>
    </w:p>
  </w:footnote>
  <w:footnote w:type="continuationSeparator" w:id="0">
    <w:p w:rsidR="00CC5024" w:rsidRDefault="00CC5024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442504"/>
      <w:docPartObj>
        <w:docPartGallery w:val="Page Numbers (Top of Page)"/>
        <w:docPartUnique/>
      </w:docPartObj>
    </w:sdtPr>
    <w:sdtEndPr/>
    <w:sdtContent>
      <w:p w:rsidR="00923426" w:rsidRDefault="009234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DA2">
          <w:rPr>
            <w:noProof/>
          </w:rPr>
          <w:t>1</w:t>
        </w:r>
        <w:r>
          <w:fldChar w:fldCharType="end"/>
        </w:r>
      </w:p>
    </w:sdtContent>
  </w:sdt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960DF"/>
    <w:rsid w:val="000A7F31"/>
    <w:rsid w:val="000B0586"/>
    <w:rsid w:val="000B2848"/>
    <w:rsid w:val="000B5807"/>
    <w:rsid w:val="000C7598"/>
    <w:rsid w:val="000E1B4E"/>
    <w:rsid w:val="00120B69"/>
    <w:rsid w:val="001268A7"/>
    <w:rsid w:val="0014495B"/>
    <w:rsid w:val="00147B5E"/>
    <w:rsid w:val="00197F31"/>
    <w:rsid w:val="001C0564"/>
    <w:rsid w:val="001C3B36"/>
    <w:rsid w:val="001F6F41"/>
    <w:rsid w:val="00253DA4"/>
    <w:rsid w:val="00265CA6"/>
    <w:rsid w:val="002A1D22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91611"/>
    <w:rsid w:val="00396F90"/>
    <w:rsid w:val="003A2B7B"/>
    <w:rsid w:val="003C4A42"/>
    <w:rsid w:val="003F0030"/>
    <w:rsid w:val="003F01E5"/>
    <w:rsid w:val="00411B06"/>
    <w:rsid w:val="00424B28"/>
    <w:rsid w:val="004B6CFB"/>
    <w:rsid w:val="004C0F24"/>
    <w:rsid w:val="004F1773"/>
    <w:rsid w:val="005156AB"/>
    <w:rsid w:val="0055739D"/>
    <w:rsid w:val="00561529"/>
    <w:rsid w:val="00580898"/>
    <w:rsid w:val="00582163"/>
    <w:rsid w:val="00583E72"/>
    <w:rsid w:val="005A6A51"/>
    <w:rsid w:val="005B1ED1"/>
    <w:rsid w:val="005C5168"/>
    <w:rsid w:val="005C5C82"/>
    <w:rsid w:val="005D263D"/>
    <w:rsid w:val="00602361"/>
    <w:rsid w:val="006035FD"/>
    <w:rsid w:val="00652105"/>
    <w:rsid w:val="006A20E8"/>
    <w:rsid w:val="006C0EB9"/>
    <w:rsid w:val="006C1DE4"/>
    <w:rsid w:val="006C2825"/>
    <w:rsid w:val="006D64CA"/>
    <w:rsid w:val="006E2911"/>
    <w:rsid w:val="006F1476"/>
    <w:rsid w:val="00727A7D"/>
    <w:rsid w:val="00744751"/>
    <w:rsid w:val="00782EF1"/>
    <w:rsid w:val="007B3D91"/>
    <w:rsid w:val="007E3743"/>
    <w:rsid w:val="0085587E"/>
    <w:rsid w:val="00880BCC"/>
    <w:rsid w:val="008D03D6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C3634"/>
    <w:rsid w:val="00AE3ECB"/>
    <w:rsid w:val="00B554AC"/>
    <w:rsid w:val="00BA33EA"/>
    <w:rsid w:val="00BC427F"/>
    <w:rsid w:val="00BE75B5"/>
    <w:rsid w:val="00BF49BE"/>
    <w:rsid w:val="00C203C2"/>
    <w:rsid w:val="00C41C4C"/>
    <w:rsid w:val="00C46D5C"/>
    <w:rsid w:val="00C52DB9"/>
    <w:rsid w:val="00C61EBF"/>
    <w:rsid w:val="00C73E2D"/>
    <w:rsid w:val="00C80E69"/>
    <w:rsid w:val="00C84284"/>
    <w:rsid w:val="00C86854"/>
    <w:rsid w:val="00C9708F"/>
    <w:rsid w:val="00CA016B"/>
    <w:rsid w:val="00CC0BE4"/>
    <w:rsid w:val="00CC5024"/>
    <w:rsid w:val="00CD2365"/>
    <w:rsid w:val="00CF466B"/>
    <w:rsid w:val="00D10F5F"/>
    <w:rsid w:val="00D4288E"/>
    <w:rsid w:val="00D447FC"/>
    <w:rsid w:val="00D91C0B"/>
    <w:rsid w:val="00DB138C"/>
    <w:rsid w:val="00DB262D"/>
    <w:rsid w:val="00DE1730"/>
    <w:rsid w:val="00DF188C"/>
    <w:rsid w:val="00DF58EE"/>
    <w:rsid w:val="00DF749F"/>
    <w:rsid w:val="00E131DD"/>
    <w:rsid w:val="00E16BCE"/>
    <w:rsid w:val="00E20133"/>
    <w:rsid w:val="00E21C6D"/>
    <w:rsid w:val="00E554B6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A156F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B2C3"/>
  <w15:docId w15:val="{3B33732D-C9A3-429D-B181-7D78E628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32614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E0DE-C129-4153-9B10-D6956351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ZKH</cp:lastModifiedBy>
  <cp:revision>48</cp:revision>
  <cp:lastPrinted>2016-03-09T23:26:00Z</cp:lastPrinted>
  <dcterms:created xsi:type="dcterms:W3CDTF">2016-01-27T23:05:00Z</dcterms:created>
  <dcterms:modified xsi:type="dcterms:W3CDTF">2016-03-10T05:26:00Z</dcterms:modified>
</cp:coreProperties>
</file>